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171" w:rsidRDefault="00880171" w:rsidP="00880171">
      <w:pPr>
        <w:pStyle w:val="TOC1"/>
        <w:rPr>
          <w:rFonts w:ascii="Trebuchet MS" w:hAnsi="Trebuchet MS"/>
        </w:rPr>
      </w:pPr>
      <w:bookmarkStart w:id="0" w:name="_GoBack"/>
      <w:bookmarkEnd w:id="0"/>
    </w:p>
    <w:p w:rsidR="00391639" w:rsidRPr="00606E6B" w:rsidRDefault="00606E6B" w:rsidP="00606E6B">
      <w:pPr>
        <w:jc w:val="right"/>
        <w:rPr>
          <w:i/>
          <w:sz w:val="24"/>
          <w:szCs w:val="24"/>
          <w:lang w:val="ro-RO" w:eastAsia="sk-SK"/>
        </w:rPr>
      </w:pPr>
      <w:r w:rsidRPr="00606E6B">
        <w:rPr>
          <w:i/>
          <w:sz w:val="24"/>
          <w:szCs w:val="24"/>
          <w:lang w:val="ro-RO" w:eastAsia="sk-SK"/>
        </w:rPr>
        <w:t>Model</w:t>
      </w:r>
      <w:r w:rsidR="00E0650A">
        <w:rPr>
          <w:i/>
          <w:sz w:val="24"/>
          <w:szCs w:val="24"/>
          <w:lang w:val="ro-RO" w:eastAsia="sk-SK"/>
        </w:rPr>
        <w:t xml:space="preserve"> – Anexa 5</w:t>
      </w:r>
    </w:p>
    <w:p w:rsidR="00880171" w:rsidRPr="00936B1D" w:rsidRDefault="00880171" w:rsidP="00880171">
      <w:pPr>
        <w:pStyle w:val="TOC1"/>
        <w:rPr>
          <w:rFonts w:ascii="Trebuchet MS" w:hAnsi="Trebuchet MS"/>
        </w:rPr>
      </w:pPr>
    </w:p>
    <w:p w:rsidR="00192ACE" w:rsidRDefault="00192ACE" w:rsidP="00936B1D">
      <w:pPr>
        <w:jc w:val="center"/>
        <w:rPr>
          <w:rFonts w:ascii="Trebuchet MS" w:hAnsi="Trebuchet MS"/>
          <w:b/>
          <w:color w:val="2E74B5" w:themeColor="accent1" w:themeShade="BF"/>
        </w:rPr>
      </w:pPr>
    </w:p>
    <w:p w:rsidR="00192ACE" w:rsidRDefault="00192ACE" w:rsidP="00936B1D">
      <w:pPr>
        <w:jc w:val="center"/>
        <w:rPr>
          <w:rFonts w:ascii="Trebuchet MS" w:hAnsi="Trebuchet MS"/>
          <w:b/>
          <w:color w:val="2E74B5" w:themeColor="accent1" w:themeShade="BF"/>
        </w:rPr>
      </w:pPr>
    </w:p>
    <w:p w:rsidR="00192ACE" w:rsidRDefault="00192ACE" w:rsidP="00936B1D">
      <w:pPr>
        <w:jc w:val="center"/>
        <w:rPr>
          <w:rFonts w:ascii="Trebuchet MS" w:hAnsi="Trebuchet MS"/>
          <w:b/>
          <w:color w:val="2E74B5" w:themeColor="accent1" w:themeShade="BF"/>
        </w:rPr>
      </w:pPr>
    </w:p>
    <w:p w:rsidR="00880171" w:rsidRPr="006E5619" w:rsidRDefault="00880171" w:rsidP="00936B1D">
      <w:pPr>
        <w:jc w:val="center"/>
        <w:rPr>
          <w:rFonts w:ascii="Trebuchet MS" w:hAnsi="Trebuchet MS"/>
          <w:b/>
          <w:color w:val="7030A0"/>
          <w:lang w:val="ro-RO"/>
        </w:rPr>
      </w:pPr>
      <w:r w:rsidRPr="006D19F1">
        <w:rPr>
          <w:rFonts w:ascii="Trebuchet MS" w:hAnsi="Trebuchet MS"/>
          <w:b/>
          <w:color w:val="7030A0"/>
        </w:rPr>
        <w:t xml:space="preserve">PLAN </w:t>
      </w:r>
      <w:r w:rsidR="006E5619">
        <w:rPr>
          <w:rFonts w:ascii="Trebuchet MS" w:hAnsi="Trebuchet MS"/>
          <w:b/>
          <w:color w:val="7030A0"/>
        </w:rPr>
        <w:t>PRIVIND TRANZIȚIA VERDE</w:t>
      </w:r>
    </w:p>
    <w:p w:rsidR="00936B1D" w:rsidRPr="00961BFF" w:rsidRDefault="00961BFF" w:rsidP="00936B1D">
      <w:pPr>
        <w:jc w:val="center"/>
        <w:rPr>
          <w:rFonts w:ascii="Trebuchet MS" w:hAnsi="Trebuchet MS"/>
          <w:b/>
          <w:color w:val="2E74B5" w:themeColor="accent1" w:themeShade="BF"/>
          <w:lang w:val="ro-RO"/>
        </w:rPr>
      </w:pPr>
      <w:r>
        <w:rPr>
          <w:rFonts w:ascii="Trebuchet MS" w:hAnsi="Trebuchet MS"/>
          <w:b/>
          <w:color w:val="2E74B5" w:themeColor="accent1" w:themeShade="BF"/>
        </w:rPr>
        <w:t>[Titlul proiectului]</w:t>
      </w:r>
    </w:p>
    <w:p w:rsidR="00936B1D" w:rsidRPr="00936B1D" w:rsidRDefault="00936B1D" w:rsidP="00936B1D">
      <w:pPr>
        <w:jc w:val="center"/>
        <w:rPr>
          <w:rFonts w:ascii="Trebuchet MS" w:hAnsi="Trebuchet MS"/>
          <w:b/>
          <w:color w:val="2E74B5" w:themeColor="accent1" w:themeShade="BF"/>
          <w:lang w:eastAsia="ro-RO"/>
        </w:rPr>
      </w:pPr>
    </w:p>
    <w:p w:rsidR="00936B1D" w:rsidRPr="00936B1D" w:rsidRDefault="00936B1D" w:rsidP="00936B1D">
      <w:pPr>
        <w:jc w:val="center"/>
        <w:rPr>
          <w:rFonts w:ascii="Trebuchet MS" w:hAnsi="Trebuchet MS"/>
          <w:b/>
          <w:color w:val="2E74B5" w:themeColor="accent1" w:themeShade="BF"/>
          <w:lang w:eastAsia="ro-RO"/>
        </w:rPr>
      </w:pPr>
    </w:p>
    <w:p w:rsidR="00880171" w:rsidRPr="00936B1D" w:rsidRDefault="00880171" w:rsidP="00880171">
      <w:pPr>
        <w:pStyle w:val="TOC1"/>
        <w:rPr>
          <w:rFonts w:ascii="Trebuchet MS" w:hAnsi="Trebuchet MS"/>
        </w:rPr>
      </w:pPr>
    </w:p>
    <w:p w:rsidR="00880171" w:rsidRDefault="00880171" w:rsidP="00880171">
      <w:pPr>
        <w:pStyle w:val="TOC1"/>
        <w:rPr>
          <w:rFonts w:ascii="Trebuchet MS" w:hAnsi="Trebuchet MS"/>
        </w:rPr>
      </w:pPr>
    </w:p>
    <w:p w:rsidR="00936B1D" w:rsidRDefault="00936B1D" w:rsidP="00936B1D">
      <w:pPr>
        <w:rPr>
          <w:lang w:val="ro-RO" w:eastAsia="sk-SK"/>
        </w:rPr>
      </w:pPr>
    </w:p>
    <w:p w:rsidR="00936B1D" w:rsidRPr="00936B1D" w:rsidRDefault="00936B1D" w:rsidP="00936B1D">
      <w:pPr>
        <w:rPr>
          <w:lang w:val="ro-RO" w:eastAsia="sk-SK"/>
        </w:rPr>
      </w:pPr>
    </w:p>
    <w:p w:rsidR="00880171" w:rsidRPr="009A010E" w:rsidRDefault="00880171" w:rsidP="00880171">
      <w:pPr>
        <w:rPr>
          <w:rFonts w:ascii="Trebuchet MS" w:hAnsi="Trebuchet MS"/>
          <w:b/>
        </w:rPr>
      </w:pPr>
      <w:r w:rsidRPr="009A010E">
        <w:rPr>
          <w:rFonts w:ascii="Trebuchet MS" w:hAnsi="Trebuchet MS"/>
          <w:b/>
        </w:rPr>
        <w:t>Cuprins</w:t>
      </w:r>
    </w:p>
    <w:p w:rsidR="009A010E" w:rsidRPr="00936B1D" w:rsidRDefault="009A010E" w:rsidP="00880171">
      <w:pPr>
        <w:rPr>
          <w:rFonts w:ascii="Trebuchet MS" w:hAnsi="Trebuchet MS"/>
        </w:rPr>
      </w:pPr>
    </w:p>
    <w:p w:rsidR="00880171" w:rsidRPr="00936B1D" w:rsidRDefault="00880171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1.</w:t>
      </w:r>
      <w:r w:rsidRPr="00936B1D">
        <w:rPr>
          <w:rFonts w:ascii="Trebuchet MS" w:hAnsi="Trebuchet MS"/>
        </w:rPr>
        <w:tab/>
        <w:t>Firma</w:t>
      </w:r>
      <w:r w:rsidRPr="00936B1D">
        <w:rPr>
          <w:rFonts w:ascii="Trebuchet MS" w:hAnsi="Trebuchet MS"/>
        </w:rPr>
        <w:tab/>
      </w:r>
      <w:r w:rsidRPr="00936B1D">
        <w:rPr>
          <w:rFonts w:ascii="Trebuchet MS" w:hAnsi="Trebuchet MS"/>
        </w:rPr>
        <w:tab/>
      </w:r>
    </w:p>
    <w:p w:rsidR="00880171" w:rsidRPr="00936B1D" w:rsidRDefault="00936B1D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2</w:t>
      </w:r>
      <w:r w:rsidR="00880171" w:rsidRPr="00936B1D">
        <w:rPr>
          <w:rFonts w:ascii="Trebuchet MS" w:hAnsi="Trebuchet MS"/>
        </w:rPr>
        <w:t>.</w:t>
      </w:r>
      <w:r w:rsidR="00880171" w:rsidRPr="00936B1D">
        <w:rPr>
          <w:rFonts w:ascii="Trebuchet MS" w:hAnsi="Trebuchet MS"/>
        </w:rPr>
        <w:tab/>
      </w:r>
      <w:r w:rsidR="009135B3">
        <w:rPr>
          <w:rFonts w:ascii="Trebuchet MS" w:hAnsi="Trebuchet MS"/>
        </w:rPr>
        <w:t>Măsuri adoptate privind tranziția verde</w:t>
      </w:r>
      <w:r w:rsidRPr="00936B1D">
        <w:rPr>
          <w:rFonts w:ascii="Trebuchet MS" w:hAnsi="Trebuchet MS"/>
        </w:rPr>
        <w:tab/>
      </w:r>
    </w:p>
    <w:p w:rsidR="00880171" w:rsidRPr="00936B1D" w:rsidRDefault="00936B1D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3</w:t>
      </w:r>
      <w:r w:rsidR="00880171" w:rsidRPr="00936B1D">
        <w:rPr>
          <w:rFonts w:ascii="Trebuchet MS" w:hAnsi="Trebuchet MS"/>
        </w:rPr>
        <w:t>.</w:t>
      </w:r>
      <w:r w:rsidR="00880171" w:rsidRPr="00936B1D">
        <w:rPr>
          <w:rFonts w:ascii="Trebuchet MS" w:hAnsi="Trebuchet MS"/>
        </w:rPr>
        <w:tab/>
      </w:r>
      <w:r w:rsidR="00776FC7" w:rsidRPr="00776FC7">
        <w:rPr>
          <w:rFonts w:ascii="Trebuchet MS" w:hAnsi="Trebuchet MS"/>
        </w:rPr>
        <w:t>Previziuni ale activității întreprinderii din perspectiva tranziției verzi</w:t>
      </w:r>
      <w:r w:rsidR="00880171" w:rsidRPr="00776FC7">
        <w:rPr>
          <w:rFonts w:ascii="Trebuchet MS" w:hAnsi="Trebuchet MS"/>
        </w:rPr>
        <w:tab/>
      </w:r>
    </w:p>
    <w:p w:rsidR="00936B1D" w:rsidRPr="00936B1D" w:rsidRDefault="00936B1D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4</w:t>
      </w:r>
      <w:r w:rsidR="00880171" w:rsidRPr="00936B1D">
        <w:rPr>
          <w:rFonts w:ascii="Trebuchet MS" w:hAnsi="Trebuchet MS"/>
        </w:rPr>
        <w:t>.</w:t>
      </w:r>
      <w:r w:rsidR="00880171" w:rsidRPr="00936B1D">
        <w:rPr>
          <w:rFonts w:ascii="Trebuchet MS" w:hAnsi="Trebuchet MS"/>
        </w:rPr>
        <w:tab/>
      </w:r>
      <w:r w:rsidR="00776FC7">
        <w:rPr>
          <w:rFonts w:ascii="Trebuchet MS" w:hAnsi="Trebuchet MS"/>
        </w:rPr>
        <w:t>Riscuri</w:t>
      </w:r>
      <w:r w:rsidR="0012604E" w:rsidRPr="0012604E">
        <w:rPr>
          <w:rFonts w:ascii="Trebuchet MS" w:hAnsi="Trebuchet MS"/>
        </w:rPr>
        <w:t xml:space="preserve"> </w:t>
      </w:r>
    </w:p>
    <w:p w:rsidR="00936B1D" w:rsidRPr="00936B1D" w:rsidRDefault="00936B1D" w:rsidP="00880171">
      <w:pPr>
        <w:rPr>
          <w:rFonts w:ascii="Trebuchet MS" w:hAnsi="Trebuchet MS"/>
        </w:rPr>
      </w:pPr>
    </w:p>
    <w:p w:rsidR="00776FC7" w:rsidRDefault="00776FC7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880171" w:rsidRPr="00936B1D" w:rsidRDefault="00880171" w:rsidP="00880171">
      <w:pPr>
        <w:rPr>
          <w:rFonts w:ascii="Trebuchet MS" w:hAnsi="Trebuchet MS"/>
        </w:rPr>
      </w:pPr>
    </w:p>
    <w:p w:rsidR="00880171" w:rsidRPr="00936B1D" w:rsidRDefault="00880171" w:rsidP="00880171">
      <w:pPr>
        <w:rPr>
          <w:rFonts w:ascii="Trebuchet MS" w:hAnsi="Trebuchet MS"/>
          <w:b/>
        </w:rPr>
      </w:pPr>
      <w:r w:rsidRPr="00936B1D">
        <w:rPr>
          <w:rFonts w:ascii="Trebuchet MS" w:hAnsi="Trebuchet MS"/>
          <w:b/>
        </w:rPr>
        <w:t>1.</w:t>
      </w:r>
      <w:r w:rsidRPr="00936B1D">
        <w:rPr>
          <w:rFonts w:ascii="Trebuchet MS" w:hAnsi="Trebuchet MS"/>
          <w:b/>
        </w:rPr>
        <w:tab/>
        <w:t>Firma</w:t>
      </w:r>
    </w:p>
    <w:p w:rsidR="00880171" w:rsidRPr="00936B1D" w:rsidRDefault="00A053D2" w:rsidP="00A036B8">
      <w:pPr>
        <w:ind w:left="360"/>
        <w:rPr>
          <w:rFonts w:ascii="Trebuchet MS" w:hAnsi="Trebuchet MS"/>
        </w:rPr>
      </w:pPr>
      <w:r>
        <w:rPr>
          <w:rFonts w:ascii="Trebuchet MS" w:hAnsi="Trebuchet MS"/>
        </w:rPr>
        <w:t xml:space="preserve">A. </w:t>
      </w:r>
      <w:r w:rsidR="00880171" w:rsidRPr="00936B1D">
        <w:rPr>
          <w:rFonts w:ascii="Trebuchet MS" w:hAnsi="Trebuchet MS"/>
        </w:rPr>
        <w:t>Precizați următoarele informații de identificare a firmei: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Denumirea firmei;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Forma de organizare;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Cod de identificare fiscala/ Cod Unic de Inregistrare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Adresa sediului social (principal și secundar), sucursale, filiale (unde este cazul);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Număr de înmatriculare la Oficiul Registrului Comerțului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Numele complet al reprezentantului legal/ administratorilor și asociaților, cote de participare deținute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Activități autorizate conform </w:t>
      </w:r>
      <w:r w:rsidR="002535A1">
        <w:rPr>
          <w:rFonts w:ascii="Trebuchet MS" w:hAnsi="Trebuchet MS"/>
          <w:szCs w:val="22"/>
        </w:rPr>
        <w:t xml:space="preserve"> legislației în vigoare.</w:t>
      </w:r>
    </w:p>
    <w:p w:rsidR="00880171" w:rsidRPr="00936B1D" w:rsidRDefault="00880171" w:rsidP="00A036B8">
      <w:pPr>
        <w:ind w:left="360"/>
        <w:rPr>
          <w:rFonts w:ascii="Trebuchet MS" w:hAnsi="Trebuchet MS"/>
        </w:rPr>
      </w:pPr>
    </w:p>
    <w:p w:rsidR="00880171" w:rsidRPr="00936B1D" w:rsidRDefault="00A053D2" w:rsidP="00A036B8">
      <w:pPr>
        <w:ind w:left="360"/>
        <w:rPr>
          <w:rFonts w:ascii="Trebuchet MS" w:hAnsi="Trebuchet MS"/>
        </w:rPr>
      </w:pPr>
      <w:r>
        <w:rPr>
          <w:rFonts w:ascii="Trebuchet MS" w:hAnsi="Trebuchet MS"/>
        </w:rPr>
        <w:t xml:space="preserve">B. </w:t>
      </w:r>
      <w:r w:rsidR="00880171" w:rsidRPr="00936B1D">
        <w:rPr>
          <w:rFonts w:ascii="Trebuchet MS" w:hAnsi="Trebuchet MS"/>
        </w:rPr>
        <w:t>Descrieți</w:t>
      </w:r>
      <w:r w:rsidR="005107B5">
        <w:rPr>
          <w:rFonts w:ascii="Trebuchet MS" w:hAnsi="Trebuchet MS"/>
        </w:rPr>
        <w:t xml:space="preserve"> i</w:t>
      </w:r>
      <w:r w:rsidR="005107B5" w:rsidRPr="00936B1D">
        <w:rPr>
          <w:rFonts w:ascii="Trebuchet MS" w:hAnsi="Trebuchet MS"/>
        </w:rPr>
        <w:t xml:space="preserve">storicul </w:t>
      </w:r>
      <w:r w:rsidR="005107B5">
        <w:rPr>
          <w:rFonts w:ascii="Trebuchet MS" w:hAnsi="Trebuchet MS"/>
        </w:rPr>
        <w:t xml:space="preserve">activității </w:t>
      </w:r>
      <w:r w:rsidR="005107B5" w:rsidRPr="00936B1D">
        <w:rPr>
          <w:rFonts w:ascii="Trebuchet MS" w:hAnsi="Trebuchet MS"/>
        </w:rPr>
        <w:t>firmei</w:t>
      </w:r>
      <w:r w:rsidR="00880171" w:rsidRPr="00936B1D">
        <w:rPr>
          <w:rFonts w:ascii="Trebuchet MS" w:hAnsi="Trebuchet MS"/>
        </w:rPr>
        <w:t>:</w:t>
      </w:r>
    </w:p>
    <w:p w:rsidR="00880171" w:rsidRDefault="00880171" w:rsidP="00A036B8">
      <w:pPr>
        <w:pStyle w:val="ListParagraph"/>
        <w:numPr>
          <w:ilvl w:val="0"/>
          <w:numId w:val="13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Descrieți succint </w:t>
      </w:r>
      <w:r w:rsidR="006E5619">
        <w:rPr>
          <w:rFonts w:ascii="Trebuchet MS" w:hAnsi="Trebuchet MS"/>
          <w:szCs w:val="22"/>
        </w:rPr>
        <w:t xml:space="preserve">domeniile de </w:t>
      </w:r>
      <w:r w:rsidRPr="00936B1D">
        <w:rPr>
          <w:rFonts w:ascii="Trebuchet MS" w:hAnsi="Trebuchet MS"/>
          <w:szCs w:val="22"/>
        </w:rPr>
        <w:t>dezvoltare</w:t>
      </w:r>
      <w:r w:rsidR="006E5619">
        <w:rPr>
          <w:rFonts w:ascii="Trebuchet MS" w:hAnsi="Trebuchet MS"/>
          <w:szCs w:val="22"/>
        </w:rPr>
        <w:t xml:space="preserve"> </w:t>
      </w:r>
      <w:r w:rsidRPr="00936B1D">
        <w:rPr>
          <w:rFonts w:ascii="Trebuchet MS" w:hAnsi="Trebuchet MS"/>
          <w:szCs w:val="22"/>
        </w:rPr>
        <w:t>și evoluți</w:t>
      </w:r>
      <w:r w:rsidR="006E5619">
        <w:rPr>
          <w:rFonts w:ascii="Trebuchet MS" w:hAnsi="Trebuchet MS"/>
          <w:szCs w:val="22"/>
        </w:rPr>
        <w:t xml:space="preserve">e </w:t>
      </w:r>
      <w:r w:rsidRPr="00936B1D">
        <w:rPr>
          <w:rFonts w:ascii="Trebuchet MS" w:hAnsi="Trebuchet MS"/>
          <w:szCs w:val="22"/>
        </w:rPr>
        <w:t>a activității/ produselor/ serviciilor</w:t>
      </w:r>
      <w:r w:rsidR="006E5619">
        <w:rPr>
          <w:rFonts w:ascii="Trebuchet MS" w:hAnsi="Trebuchet MS"/>
          <w:szCs w:val="22"/>
        </w:rPr>
        <w:t xml:space="preserve"> în exercițiul financiar precedent, cu analiza în aval a activelor și activităților aflate pe lista de excludere </w:t>
      </w:r>
      <w:r w:rsidR="00F235C4">
        <w:rPr>
          <w:rFonts w:ascii="Trebuchet MS" w:hAnsi="Trebuchet MS"/>
          <w:szCs w:val="22"/>
        </w:rPr>
        <w:t>din Anexa 4</w:t>
      </w:r>
      <w:r w:rsidR="006E5619">
        <w:rPr>
          <w:rFonts w:ascii="Trebuchet MS" w:hAnsi="Trebuchet MS"/>
          <w:szCs w:val="22"/>
        </w:rPr>
        <w:t xml:space="preserve"> la Ghidul solicitantului</w:t>
      </w:r>
      <w:r w:rsidRPr="00936B1D">
        <w:rPr>
          <w:rFonts w:ascii="Trebuchet MS" w:hAnsi="Trebuchet MS"/>
          <w:szCs w:val="22"/>
        </w:rPr>
        <w:t>.</w:t>
      </w:r>
      <w:r w:rsidR="00522130">
        <w:rPr>
          <w:rFonts w:ascii="Trebuchet MS" w:hAnsi="Trebuchet MS"/>
          <w:szCs w:val="22"/>
        </w:rPr>
        <w:t xml:space="preserve"> </w:t>
      </w:r>
    </w:p>
    <w:p w:rsidR="00D93765" w:rsidRDefault="00D93765" w:rsidP="00A036B8">
      <w:pPr>
        <w:pStyle w:val="ListParagraph"/>
        <w:numPr>
          <w:ilvl w:val="0"/>
          <w:numId w:val="13"/>
        </w:numPr>
        <w:ind w:left="1080"/>
        <w:rPr>
          <w:rFonts w:ascii="Trebuchet MS" w:hAnsi="Trebuchet MS"/>
          <w:szCs w:val="22"/>
        </w:rPr>
      </w:pPr>
      <w:r>
        <w:rPr>
          <w:rFonts w:ascii="Trebuchet MS" w:hAnsi="Trebuchet MS"/>
          <w:szCs w:val="22"/>
        </w:rPr>
        <w:t>Specificați procentul din veniturile obținute din activele și activitățile din lista de excludere</w:t>
      </w:r>
      <w:r w:rsidRPr="00D93765">
        <w:rPr>
          <w:rFonts w:ascii="Trebuchet MS" w:hAnsi="Trebuchet MS"/>
          <w:szCs w:val="22"/>
        </w:rPr>
        <w:t xml:space="preserve"> </w:t>
      </w:r>
      <w:r w:rsidR="00F235C4">
        <w:rPr>
          <w:rFonts w:ascii="Trebuchet MS" w:hAnsi="Trebuchet MS"/>
          <w:szCs w:val="22"/>
        </w:rPr>
        <w:t xml:space="preserve">din Anexa 4 </w:t>
      </w:r>
      <w:r>
        <w:rPr>
          <w:rFonts w:ascii="Trebuchet MS" w:hAnsi="Trebuchet MS"/>
          <w:szCs w:val="22"/>
        </w:rPr>
        <w:t xml:space="preserve">la Ghidul solicitantului. </w:t>
      </w:r>
    </w:p>
    <w:p w:rsidR="00A053D2" w:rsidRPr="00936B1D" w:rsidRDefault="00A053D2" w:rsidP="00A053D2">
      <w:pPr>
        <w:pStyle w:val="ListParagraph"/>
        <w:numPr>
          <w:ilvl w:val="0"/>
          <w:numId w:val="0"/>
        </w:numPr>
        <w:ind w:left="720"/>
        <w:rPr>
          <w:rFonts w:ascii="Trebuchet MS" w:hAnsi="Trebuchet MS"/>
          <w:szCs w:val="22"/>
        </w:rPr>
      </w:pPr>
    </w:p>
    <w:p w:rsidR="00880171" w:rsidRPr="00936B1D" w:rsidRDefault="00880171" w:rsidP="00880171">
      <w:pPr>
        <w:rPr>
          <w:rFonts w:ascii="Trebuchet MS" w:hAnsi="Trebuchet MS"/>
        </w:rPr>
      </w:pPr>
      <w:r w:rsidRPr="005C4FD3">
        <w:rPr>
          <w:rFonts w:ascii="Trebuchet MS" w:hAnsi="Trebuchet MS"/>
          <w:b/>
        </w:rPr>
        <w:t>2</w:t>
      </w:r>
      <w:r w:rsidRPr="00936B1D">
        <w:rPr>
          <w:rFonts w:ascii="Trebuchet MS" w:hAnsi="Trebuchet MS"/>
        </w:rPr>
        <w:t>.</w:t>
      </w:r>
      <w:r w:rsidRPr="00936B1D">
        <w:rPr>
          <w:rFonts w:ascii="Trebuchet MS" w:hAnsi="Trebuchet MS"/>
        </w:rPr>
        <w:tab/>
      </w:r>
      <w:r w:rsidR="009135B3" w:rsidRPr="009135B3">
        <w:rPr>
          <w:rFonts w:ascii="Trebuchet MS" w:hAnsi="Trebuchet MS"/>
          <w:b/>
        </w:rPr>
        <w:t>Măsuri adoptate privind</w:t>
      </w:r>
      <w:r w:rsidR="009135B3">
        <w:rPr>
          <w:rFonts w:ascii="Trebuchet MS" w:hAnsi="Trebuchet MS"/>
        </w:rPr>
        <w:t xml:space="preserve"> </w:t>
      </w:r>
      <w:r w:rsidR="009135B3" w:rsidRPr="009135B3">
        <w:rPr>
          <w:rFonts w:ascii="Trebuchet MS" w:hAnsi="Trebuchet MS"/>
          <w:b/>
        </w:rPr>
        <w:t>t</w:t>
      </w:r>
      <w:r w:rsidR="00D93765">
        <w:rPr>
          <w:rFonts w:ascii="Trebuchet MS" w:hAnsi="Trebuchet MS"/>
          <w:b/>
        </w:rPr>
        <w:t>ranziția verde</w:t>
      </w:r>
    </w:p>
    <w:p w:rsidR="00880171" w:rsidRDefault="00936B1D" w:rsidP="00936B1D">
      <w:pPr>
        <w:pStyle w:val="ListParagraph"/>
        <w:numPr>
          <w:ilvl w:val="0"/>
          <w:numId w:val="14"/>
        </w:numPr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Plan </w:t>
      </w:r>
      <w:r w:rsidR="007C0A0F">
        <w:rPr>
          <w:rFonts w:ascii="Trebuchet MS" w:hAnsi="Trebuchet MS"/>
          <w:szCs w:val="22"/>
        </w:rPr>
        <w:t xml:space="preserve">de activități pentru reducerea ponderii </w:t>
      </w:r>
      <w:r w:rsidR="007A1D61">
        <w:rPr>
          <w:rFonts w:ascii="Trebuchet MS" w:hAnsi="Trebuchet MS"/>
          <w:szCs w:val="22"/>
        </w:rPr>
        <w:t>veniturilor obținute</w:t>
      </w:r>
      <w:r w:rsidR="007C0A0F">
        <w:rPr>
          <w:rFonts w:ascii="Trebuchet MS" w:hAnsi="Trebuchet MS"/>
          <w:szCs w:val="22"/>
        </w:rPr>
        <w:t xml:space="preserve"> </w:t>
      </w:r>
      <w:r w:rsidR="003E6B35">
        <w:rPr>
          <w:rFonts w:ascii="Trebuchet MS" w:hAnsi="Trebuchet MS"/>
          <w:szCs w:val="22"/>
        </w:rPr>
        <w:t>din</w:t>
      </w:r>
      <w:r w:rsidR="006943B3">
        <w:rPr>
          <w:rFonts w:ascii="Trebuchet MS" w:hAnsi="Trebuchet MS"/>
          <w:szCs w:val="22"/>
        </w:rPr>
        <w:t xml:space="preserve"> activitățile și activele aflate pe lista de excludere</w:t>
      </w:r>
      <w:r w:rsidR="0036178E">
        <w:rPr>
          <w:rFonts w:ascii="Trebuchet MS" w:hAnsi="Trebuchet MS"/>
          <w:szCs w:val="22"/>
        </w:rPr>
        <w:t xml:space="preserve"> în total venituri</w:t>
      </w:r>
      <w:r w:rsidR="00880171" w:rsidRPr="00936B1D">
        <w:rPr>
          <w:rFonts w:ascii="Trebuchet MS" w:hAnsi="Trebuchet MS"/>
          <w:szCs w:val="22"/>
        </w:rPr>
        <w:t>:</w:t>
      </w:r>
    </w:p>
    <w:p w:rsidR="00DB43A1" w:rsidRDefault="00DB43A1" w:rsidP="00DB43A1">
      <w:pPr>
        <w:ind w:left="360"/>
        <w:rPr>
          <w:rFonts w:ascii="Trebuchet MS" w:hAnsi="Trebuchet MS"/>
        </w:rPr>
      </w:pPr>
    </w:p>
    <w:tbl>
      <w:tblPr>
        <w:tblStyle w:val="TableGrid"/>
        <w:tblW w:w="9085" w:type="dxa"/>
        <w:tblInd w:w="360" w:type="dxa"/>
        <w:tblLook w:val="04A0" w:firstRow="1" w:lastRow="0" w:firstColumn="1" w:lastColumn="0" w:noHBand="0" w:noVBand="1"/>
      </w:tblPr>
      <w:tblGrid>
        <w:gridCol w:w="1855"/>
        <w:gridCol w:w="1644"/>
        <w:gridCol w:w="1564"/>
        <w:gridCol w:w="2610"/>
        <w:gridCol w:w="1412"/>
      </w:tblGrid>
      <w:tr w:rsidR="00A036B8" w:rsidTr="0036178E">
        <w:trPr>
          <w:trHeight w:val="1032"/>
        </w:trPr>
        <w:tc>
          <w:tcPr>
            <w:tcW w:w="1855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Activitatea întreprinderii  - Cod CAEN</w:t>
            </w:r>
          </w:p>
        </w:tc>
        <w:tc>
          <w:tcPr>
            <w:tcW w:w="1644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Aflată pe lista de excludere (da/nu)</w:t>
            </w:r>
          </w:p>
        </w:tc>
        <w:tc>
          <w:tcPr>
            <w:tcW w:w="1564" w:type="dxa"/>
          </w:tcPr>
          <w:p w:rsidR="00A036B8" w:rsidRDefault="00A036B8" w:rsidP="008C17E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% din</w:t>
            </w:r>
            <w:r w:rsidR="0036178E">
              <w:rPr>
                <w:rFonts w:ascii="Trebuchet MS" w:hAnsi="Trebuchet MS"/>
              </w:rPr>
              <w:t xml:space="preserve"> total</w:t>
            </w:r>
            <w:r>
              <w:rPr>
                <w:rFonts w:ascii="Trebuchet MS" w:hAnsi="Trebuchet MS"/>
              </w:rPr>
              <w:t xml:space="preserve"> venituri obținute </w:t>
            </w:r>
            <w:r w:rsidR="00B669AF">
              <w:rPr>
                <w:rFonts w:ascii="Trebuchet MS" w:hAnsi="Trebuchet MS"/>
              </w:rPr>
              <w:t xml:space="preserve">în </w:t>
            </w:r>
            <w:r w:rsidR="008C17E0">
              <w:rPr>
                <w:rFonts w:ascii="Trebuchet MS" w:hAnsi="Trebuchet MS"/>
              </w:rPr>
              <w:t xml:space="preserve">ultimul </w:t>
            </w:r>
            <w:r w:rsidR="00B669AF">
              <w:rPr>
                <w:rFonts w:ascii="Trebuchet MS" w:hAnsi="Trebuchet MS"/>
              </w:rPr>
              <w:t xml:space="preserve">exercițiu financiar </w:t>
            </w:r>
            <w:r w:rsidR="008C17E0">
              <w:rPr>
                <w:rFonts w:ascii="Trebuchet MS" w:hAnsi="Trebuchet MS"/>
              </w:rPr>
              <w:t>încheiat</w:t>
            </w:r>
            <w:r w:rsidR="00B669A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610" w:type="dxa"/>
          </w:tcPr>
          <w:p w:rsidR="00A036B8" w:rsidRDefault="00A036B8" w:rsidP="00B669A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Descriere măsuri</w:t>
            </w:r>
            <w:r w:rsidR="00B669AF">
              <w:rPr>
                <w:rFonts w:ascii="Trebuchet MS" w:hAnsi="Trebuchet MS"/>
              </w:rPr>
              <w:t>*</w:t>
            </w:r>
            <w:r>
              <w:rPr>
                <w:rFonts w:ascii="Trebuchet MS" w:hAnsi="Trebuchet MS"/>
              </w:rPr>
              <w:t xml:space="preserve"> de tranziție verde </w:t>
            </w:r>
          </w:p>
        </w:tc>
        <w:tc>
          <w:tcPr>
            <w:tcW w:w="1412" w:type="dxa"/>
          </w:tcPr>
          <w:p w:rsidR="00A036B8" w:rsidRDefault="00A036B8" w:rsidP="00B669A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% din </w:t>
            </w:r>
            <w:r w:rsidR="0036178E">
              <w:rPr>
                <w:rFonts w:ascii="Trebuchet MS" w:hAnsi="Trebuchet MS"/>
              </w:rPr>
              <w:t xml:space="preserve">total </w:t>
            </w:r>
            <w:r>
              <w:rPr>
                <w:rFonts w:ascii="Trebuchet MS" w:hAnsi="Trebuchet MS"/>
              </w:rPr>
              <w:t xml:space="preserve">venituri </w:t>
            </w:r>
            <w:r w:rsidR="00B669AF">
              <w:rPr>
                <w:rFonts w:ascii="Trebuchet MS" w:hAnsi="Trebuchet MS"/>
              </w:rPr>
              <w:t>estimate  (n+1)**</w:t>
            </w: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Activitatea 1….</w:t>
            </w: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 w:val="restart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Activitatea n….</w:t>
            </w: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A036B8" w:rsidTr="0036178E">
        <w:tc>
          <w:tcPr>
            <w:tcW w:w="3499" w:type="dxa"/>
            <w:gridSpan w:val="2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Total activități aflate pe lista de excludere</w:t>
            </w:r>
          </w:p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64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----------------------------</w:t>
            </w:r>
          </w:p>
        </w:tc>
        <w:tc>
          <w:tcPr>
            <w:tcW w:w="1412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</w:tc>
      </w:tr>
    </w:tbl>
    <w:p w:rsidR="00880171" w:rsidRDefault="004061F9" w:rsidP="00B669AF">
      <w:pPr>
        <w:spacing w:after="0"/>
        <w:ind w:left="360"/>
        <w:jc w:val="both"/>
        <w:rPr>
          <w:rFonts w:ascii="Trebuchet MS" w:hAnsi="Trebuchet MS"/>
          <w:sz w:val="18"/>
          <w:szCs w:val="18"/>
        </w:rPr>
      </w:pPr>
      <w:r w:rsidRPr="0038118C">
        <w:rPr>
          <w:rFonts w:ascii="Trebuchet MS" w:hAnsi="Trebuchet MS"/>
          <w:sz w:val="18"/>
          <w:szCs w:val="18"/>
        </w:rPr>
        <w:t xml:space="preserve">*) </w:t>
      </w:r>
      <w:r w:rsidR="00522130" w:rsidRPr="0038118C">
        <w:rPr>
          <w:rFonts w:ascii="Trebuchet MS" w:hAnsi="Trebuchet MS"/>
          <w:sz w:val="18"/>
          <w:szCs w:val="18"/>
        </w:rPr>
        <w:t xml:space="preserve">Se vor lua în considerare </w:t>
      </w:r>
      <w:r w:rsidRPr="0038118C">
        <w:rPr>
          <w:rFonts w:ascii="Trebuchet MS" w:hAnsi="Trebuchet MS"/>
          <w:sz w:val="18"/>
          <w:szCs w:val="18"/>
        </w:rPr>
        <w:t>Orientăril</w:t>
      </w:r>
      <w:r w:rsidR="00522130" w:rsidRPr="0038118C">
        <w:rPr>
          <w:rFonts w:ascii="Trebuchet MS" w:hAnsi="Trebuchet MS"/>
          <w:sz w:val="18"/>
          <w:szCs w:val="18"/>
        </w:rPr>
        <w:t>e</w:t>
      </w:r>
      <w:r w:rsidRPr="0038118C">
        <w:rPr>
          <w:rFonts w:ascii="Trebuchet MS" w:hAnsi="Trebuchet MS"/>
          <w:sz w:val="18"/>
          <w:szCs w:val="18"/>
        </w:rPr>
        <w:t xml:space="preserve"> tehnice DNSH (2021/C58/01)</w:t>
      </w:r>
      <w:r w:rsidR="00522130" w:rsidRPr="0038118C">
        <w:rPr>
          <w:rFonts w:ascii="Trebuchet MS" w:hAnsi="Trebuchet MS"/>
          <w:sz w:val="18"/>
          <w:szCs w:val="18"/>
        </w:rPr>
        <w:t xml:space="preserve"> în ceea ce privește măsurile privind atenuarea schimbărilor climatice, adaptarea la schimbările climatice, </w:t>
      </w:r>
      <w:r w:rsidR="00480472">
        <w:rPr>
          <w:rFonts w:ascii="Trebuchet MS" w:hAnsi="Trebuchet MS"/>
          <w:sz w:val="18"/>
          <w:szCs w:val="18"/>
        </w:rPr>
        <w:t>u</w:t>
      </w:r>
      <w:r w:rsidR="00522130" w:rsidRPr="0038118C">
        <w:rPr>
          <w:rFonts w:ascii="Trebuchet MS" w:hAnsi="Trebuchet MS"/>
          <w:sz w:val="18"/>
          <w:szCs w:val="18"/>
        </w:rPr>
        <w:t xml:space="preserve">tilizarea durabilă și protecția resurselor de apă și marine, </w:t>
      </w:r>
      <w:r w:rsidR="00480472">
        <w:rPr>
          <w:rFonts w:ascii="Trebuchet MS" w:hAnsi="Trebuchet MS"/>
          <w:sz w:val="18"/>
          <w:szCs w:val="18"/>
        </w:rPr>
        <w:t>e</w:t>
      </w:r>
      <w:r w:rsidR="00522130" w:rsidRPr="0038118C">
        <w:rPr>
          <w:rFonts w:ascii="Trebuchet MS" w:hAnsi="Trebuchet MS"/>
          <w:sz w:val="18"/>
          <w:szCs w:val="18"/>
        </w:rPr>
        <w:t>conomia circular</w:t>
      </w:r>
      <w:r w:rsidR="00480472">
        <w:rPr>
          <w:rFonts w:ascii="Trebuchet MS" w:hAnsi="Trebuchet MS"/>
          <w:sz w:val="18"/>
          <w:szCs w:val="18"/>
        </w:rPr>
        <w:t>ă</w:t>
      </w:r>
      <w:r w:rsidR="00522130" w:rsidRPr="0038118C">
        <w:rPr>
          <w:rFonts w:ascii="Trebuchet MS" w:hAnsi="Trebuchet MS"/>
          <w:sz w:val="18"/>
          <w:szCs w:val="18"/>
        </w:rPr>
        <w:t xml:space="preserve">, inclusiv prevenirea deșeurilor și reciclarea, </w:t>
      </w:r>
      <w:r w:rsidR="00480472">
        <w:rPr>
          <w:rFonts w:ascii="Trebuchet MS" w:hAnsi="Trebuchet MS"/>
          <w:sz w:val="18"/>
          <w:szCs w:val="18"/>
        </w:rPr>
        <w:t>p</w:t>
      </w:r>
      <w:r w:rsidR="00522130" w:rsidRPr="0038118C">
        <w:rPr>
          <w:rFonts w:ascii="Trebuchet MS" w:hAnsi="Trebuchet MS"/>
          <w:sz w:val="18"/>
          <w:szCs w:val="18"/>
        </w:rPr>
        <w:t xml:space="preserve">revenirea și controlul poluării aerului, apei sau </w:t>
      </w:r>
      <w:r w:rsidR="00480472">
        <w:rPr>
          <w:rFonts w:ascii="Trebuchet MS" w:hAnsi="Trebuchet MS"/>
          <w:sz w:val="18"/>
          <w:szCs w:val="18"/>
        </w:rPr>
        <w:t>solului</w:t>
      </w:r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r w:rsidR="00480472">
        <w:rPr>
          <w:rFonts w:ascii="Trebuchet MS" w:hAnsi="Trebuchet MS"/>
          <w:sz w:val="18"/>
          <w:szCs w:val="18"/>
        </w:rPr>
        <w:t>p</w:t>
      </w:r>
      <w:r w:rsidR="00522130" w:rsidRPr="0038118C">
        <w:rPr>
          <w:rFonts w:ascii="Trebuchet MS" w:hAnsi="Trebuchet MS"/>
          <w:sz w:val="18"/>
          <w:szCs w:val="18"/>
        </w:rPr>
        <w:t xml:space="preserve">rotecția și </w:t>
      </w:r>
      <w:r w:rsidR="00480472">
        <w:rPr>
          <w:rFonts w:ascii="Trebuchet MS" w:hAnsi="Trebuchet MS"/>
          <w:sz w:val="18"/>
          <w:szCs w:val="18"/>
        </w:rPr>
        <w:t>restaurarea biodiversității.</w:t>
      </w:r>
    </w:p>
    <w:p w:rsidR="00B669AF" w:rsidRPr="00936B1D" w:rsidRDefault="00B669AF" w:rsidP="00B669AF">
      <w:pPr>
        <w:spacing w:after="0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  <w:sz w:val="18"/>
          <w:szCs w:val="18"/>
        </w:rPr>
        <w:t>**) Perioada de 12 luni de la semnarea contractului de finanțare</w:t>
      </w:r>
    </w:p>
    <w:p w:rsidR="006D19F1" w:rsidRDefault="006D19F1" w:rsidP="00A053D2">
      <w:pPr>
        <w:rPr>
          <w:rFonts w:ascii="Trebuchet MS" w:hAnsi="Trebuchet MS"/>
          <w:i/>
        </w:rPr>
        <w:sectPr w:rsidR="006D19F1" w:rsidSect="00B669AF">
          <w:headerReference w:type="default" r:id="rId8"/>
          <w:footerReference w:type="default" r:id="rId9"/>
          <w:pgSz w:w="12240" w:h="15840"/>
          <w:pgMar w:top="1440" w:right="1440" w:bottom="1260" w:left="1440" w:header="720" w:footer="720" w:gutter="0"/>
          <w:cols w:space="720"/>
          <w:docGrid w:linePitch="360"/>
        </w:sectPr>
      </w:pPr>
    </w:p>
    <w:p w:rsidR="00FD2717" w:rsidRDefault="005C4FD3" w:rsidP="00FD2717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3</w:t>
      </w:r>
      <w:r w:rsidR="00FD2717" w:rsidRPr="009A010E">
        <w:rPr>
          <w:rFonts w:ascii="Trebuchet MS" w:hAnsi="Trebuchet MS"/>
          <w:b/>
        </w:rPr>
        <w:t xml:space="preserve">. </w:t>
      </w:r>
      <w:r>
        <w:rPr>
          <w:rFonts w:ascii="Trebuchet MS" w:hAnsi="Trebuchet MS"/>
          <w:b/>
        </w:rPr>
        <w:t>Previziun</w:t>
      </w:r>
      <w:r w:rsidR="009135B3">
        <w:rPr>
          <w:rFonts w:ascii="Trebuchet MS" w:hAnsi="Trebuchet MS"/>
          <w:b/>
        </w:rPr>
        <w:t>i ale activității întreprinderii din perspectiva tranziției</w:t>
      </w:r>
      <w:r>
        <w:rPr>
          <w:rFonts w:ascii="Trebuchet MS" w:hAnsi="Trebuchet MS"/>
          <w:b/>
        </w:rPr>
        <w:t xml:space="preserve"> ver</w:t>
      </w:r>
      <w:r w:rsidR="009135B3">
        <w:rPr>
          <w:rFonts w:ascii="Trebuchet MS" w:hAnsi="Trebuchet MS"/>
          <w:b/>
        </w:rPr>
        <w:t>zi</w:t>
      </w:r>
    </w:p>
    <w:p w:rsidR="00D55F01" w:rsidRDefault="009135B3" w:rsidP="00FD2717">
      <w:pPr>
        <w:jc w:val="both"/>
        <w:rPr>
          <w:rFonts w:ascii="Trebuchet MS" w:hAnsi="Trebuchet MS"/>
          <w:i/>
        </w:rPr>
      </w:pPr>
      <w:r w:rsidRPr="009135B3">
        <w:rPr>
          <w:rFonts w:ascii="Trebuchet MS" w:hAnsi="Trebuchet MS"/>
          <w:i/>
        </w:rPr>
        <w:t xml:space="preserve">Pentru a asigura conformitatea cu Orientările tehnice DNSH (2021/C58/01), </w:t>
      </w:r>
      <w:r>
        <w:rPr>
          <w:rFonts w:ascii="Trebuchet MS" w:hAnsi="Trebuchet MS"/>
          <w:i/>
        </w:rPr>
        <w:t>s</w:t>
      </w:r>
      <w:r w:rsidR="005C4FD3">
        <w:rPr>
          <w:rFonts w:ascii="Trebuchet MS" w:hAnsi="Trebuchet MS"/>
          <w:i/>
        </w:rPr>
        <w:t xml:space="preserve">e </w:t>
      </w:r>
      <w:r>
        <w:rPr>
          <w:rFonts w:ascii="Trebuchet MS" w:hAnsi="Trebuchet MS"/>
          <w:i/>
        </w:rPr>
        <w:t>estimează</w:t>
      </w:r>
      <w:r w:rsidR="005C4FD3">
        <w:rPr>
          <w:rFonts w:ascii="Trebuchet MS" w:hAnsi="Trebuchet MS"/>
          <w:i/>
        </w:rPr>
        <w:t xml:space="preserve"> venituril</w:t>
      </w:r>
      <w:r>
        <w:rPr>
          <w:rFonts w:ascii="Trebuchet MS" w:hAnsi="Trebuchet MS"/>
          <w:i/>
        </w:rPr>
        <w:t>e</w:t>
      </w:r>
      <w:r w:rsidR="005C4FD3">
        <w:rPr>
          <w:rFonts w:ascii="Trebuchet MS" w:hAnsi="Trebuchet MS"/>
          <w:i/>
        </w:rPr>
        <w:t xml:space="preserve"> obținute din activitatea și activele întreprinderii </w:t>
      </w:r>
      <w:r>
        <w:rPr>
          <w:rFonts w:ascii="Trebuchet MS" w:hAnsi="Trebuchet MS"/>
          <w:i/>
        </w:rPr>
        <w:t xml:space="preserve">aflate între </w:t>
      </w:r>
      <w:r w:rsidR="00723C50">
        <w:rPr>
          <w:rFonts w:ascii="Trebuchet MS" w:hAnsi="Trebuchet MS"/>
          <w:i/>
        </w:rPr>
        <w:t>activitățile și active</w:t>
      </w:r>
      <w:r>
        <w:rPr>
          <w:rFonts w:ascii="Trebuchet MS" w:hAnsi="Trebuchet MS"/>
          <w:i/>
        </w:rPr>
        <w:t xml:space="preserve">le aflate pe lista de excludere din </w:t>
      </w:r>
      <w:r w:rsidR="00F235C4" w:rsidRPr="00F235C4">
        <w:rPr>
          <w:rFonts w:ascii="Trebuchet MS" w:hAnsi="Trebuchet MS"/>
          <w:i/>
        </w:rPr>
        <w:t xml:space="preserve">Anexa 4 </w:t>
      </w:r>
      <w:r>
        <w:rPr>
          <w:rFonts w:ascii="Trebuchet MS" w:hAnsi="Trebuchet MS"/>
          <w:i/>
        </w:rPr>
        <w:t>la Ghidul solicitantului.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40"/>
        <w:gridCol w:w="1892"/>
        <w:gridCol w:w="1674"/>
        <w:gridCol w:w="1674"/>
        <w:gridCol w:w="1670"/>
      </w:tblGrid>
      <w:tr w:rsidR="005B6BA6" w:rsidTr="0036178E">
        <w:trPr>
          <w:trHeight w:val="1277"/>
        </w:trPr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Activitatea întreprinderii  - Cod CAEN</w:t>
            </w: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Aflată pe lista de excludere (da/nu)</w:t>
            </w:r>
          </w:p>
        </w:tc>
        <w:tc>
          <w:tcPr>
            <w:tcW w:w="895" w:type="pct"/>
          </w:tcPr>
          <w:p w:rsidR="005B6BA6" w:rsidRDefault="005B6BA6" w:rsidP="00DE404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% din </w:t>
            </w:r>
            <w:r w:rsidR="0036178E">
              <w:rPr>
                <w:rFonts w:ascii="Trebuchet MS" w:hAnsi="Trebuchet MS"/>
              </w:rPr>
              <w:t xml:space="preserve">total </w:t>
            </w:r>
            <w:r>
              <w:rPr>
                <w:rFonts w:ascii="Trebuchet MS" w:hAnsi="Trebuchet MS"/>
              </w:rPr>
              <w:t>venituri obținute (anul n+</w:t>
            </w:r>
            <w:r w:rsidR="00DE4045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)</w:t>
            </w:r>
          </w:p>
        </w:tc>
        <w:tc>
          <w:tcPr>
            <w:tcW w:w="895" w:type="pct"/>
          </w:tcPr>
          <w:p w:rsidR="005B6BA6" w:rsidRDefault="005B6BA6" w:rsidP="00DE404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% din venituri obținute (anul n+</w:t>
            </w:r>
            <w:r w:rsidR="00DE4045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)</w:t>
            </w:r>
          </w:p>
        </w:tc>
        <w:tc>
          <w:tcPr>
            <w:tcW w:w="893" w:type="pct"/>
          </w:tcPr>
          <w:p w:rsidR="005B6BA6" w:rsidRDefault="005B6BA6" w:rsidP="00DE404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% din venituri obținute (anul n+</w:t>
            </w:r>
            <w:r w:rsidR="00DE404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)</w:t>
            </w: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Activitatea 1….</w:t>
            </w: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Activitatea n….</w:t>
            </w: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5B6BA6">
        <w:tc>
          <w:tcPr>
            <w:tcW w:w="2317" w:type="pct"/>
            <w:gridSpan w:val="2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Total activități aflate pe lista de excludere</w:t>
            </w:r>
          </w:p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</w:tbl>
    <w:p w:rsidR="00A053D2" w:rsidRDefault="00A053D2" w:rsidP="00FD2717">
      <w:pPr>
        <w:jc w:val="both"/>
        <w:rPr>
          <w:rFonts w:ascii="Trebuchet MS" w:hAnsi="Trebuchet MS"/>
        </w:rPr>
      </w:pPr>
    </w:p>
    <w:p w:rsidR="009135B3" w:rsidRDefault="009135B3" w:rsidP="009135B3">
      <w:pPr>
        <w:jc w:val="both"/>
        <w:rPr>
          <w:rFonts w:ascii="Trebuchet MS" w:hAnsi="Trebuchet MS"/>
          <w:iCs/>
        </w:rPr>
      </w:pPr>
    </w:p>
    <w:p w:rsidR="009135B3" w:rsidRDefault="009135B3" w:rsidP="009135B3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4</w:t>
      </w:r>
      <w:r w:rsidRPr="009A010E">
        <w:rPr>
          <w:rFonts w:ascii="Trebuchet MS" w:hAnsi="Trebuchet MS"/>
          <w:b/>
        </w:rPr>
        <w:t xml:space="preserve">. </w:t>
      </w:r>
      <w:r>
        <w:rPr>
          <w:rFonts w:ascii="Trebuchet MS" w:hAnsi="Trebuchet MS"/>
          <w:b/>
        </w:rPr>
        <w:t>Riscuri</w:t>
      </w:r>
    </w:p>
    <w:p w:rsidR="009135B3" w:rsidRPr="00A76EA9" w:rsidRDefault="009135B3" w:rsidP="009135B3">
      <w:pPr>
        <w:jc w:val="both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S</w:t>
      </w:r>
      <w:r w:rsidRPr="00A76EA9">
        <w:rPr>
          <w:rFonts w:ascii="Trebuchet MS" w:hAnsi="Trebuchet MS"/>
          <w:iCs/>
        </w:rPr>
        <w:t>e vor prezenta orice riscuri potențiale pentru mediu care decurg din activitățile firmei precum și me</w:t>
      </w:r>
      <w:r>
        <w:rPr>
          <w:rFonts w:ascii="Trebuchet MS" w:hAnsi="Trebuchet MS"/>
          <w:iCs/>
        </w:rPr>
        <w:t>todele de atenuare a acestora.</w:t>
      </w:r>
    </w:p>
    <w:p w:rsidR="009135B3" w:rsidRDefault="009135B3" w:rsidP="009135B3">
      <w:pPr>
        <w:jc w:val="both"/>
        <w:rPr>
          <w:rFonts w:ascii="Trebuchet MS" w:hAnsi="Trebuchet MS"/>
          <w:i/>
        </w:rPr>
      </w:pPr>
      <w:r w:rsidRPr="00A053D2">
        <w:rPr>
          <w:rFonts w:ascii="Trebuchet MS" w:hAnsi="Trebuchet MS"/>
          <w:i/>
        </w:rPr>
        <w:t xml:space="preserve">Această secțiune trebuie să </w:t>
      </w:r>
      <w:r>
        <w:rPr>
          <w:rFonts w:ascii="Trebuchet MS" w:hAnsi="Trebuchet MS"/>
          <w:i/>
        </w:rPr>
        <w:t xml:space="preserve">indice </w:t>
      </w:r>
      <w:r w:rsidRPr="00A053D2">
        <w:rPr>
          <w:rFonts w:ascii="Trebuchet MS" w:hAnsi="Trebuchet MS"/>
          <w:i/>
        </w:rPr>
        <w:t>riscurile și analiza riscurilor, consecințele riscurilor și probabilitate</w:t>
      </w:r>
      <w:r>
        <w:rPr>
          <w:rFonts w:ascii="Trebuchet MS" w:hAnsi="Trebuchet MS"/>
          <w:i/>
        </w:rPr>
        <w:t xml:space="preserve">a apariției acestora, precum și </w:t>
      </w:r>
      <w:r w:rsidRPr="00A053D2">
        <w:rPr>
          <w:rFonts w:ascii="Trebuchet MS" w:hAnsi="Trebuchet MS"/>
          <w:i/>
        </w:rPr>
        <w:t>identificarea măsurilor corective pentru a aborda riscurile și impactul acestora asupra proiectului.</w:t>
      </w:r>
      <w:r>
        <w:rPr>
          <w:rFonts w:ascii="Trebuchet MS" w:hAnsi="Trebuchet MS"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118"/>
        <w:gridCol w:w="5211"/>
      </w:tblGrid>
      <w:tr w:rsidR="009135B3" w:rsidRPr="009135B3" w:rsidTr="009837FA">
        <w:tc>
          <w:tcPr>
            <w:tcW w:w="959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r w:rsidRPr="009135B3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3118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r w:rsidRPr="009135B3">
              <w:rPr>
                <w:rFonts w:ascii="Trebuchet MS" w:hAnsi="Trebuchet MS"/>
                <w:b/>
              </w:rPr>
              <w:t>Risc identificat</w:t>
            </w:r>
          </w:p>
        </w:tc>
        <w:tc>
          <w:tcPr>
            <w:tcW w:w="5211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r w:rsidRPr="009135B3">
              <w:rPr>
                <w:rFonts w:ascii="Trebuchet MS" w:hAnsi="Trebuchet MS"/>
                <w:b/>
              </w:rPr>
              <w:t>Masuri de atenuare a riscului</w:t>
            </w:r>
          </w:p>
        </w:tc>
      </w:tr>
      <w:tr w:rsidR="009135B3" w:rsidRPr="009135B3" w:rsidTr="009837FA">
        <w:tc>
          <w:tcPr>
            <w:tcW w:w="959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</w:p>
        </w:tc>
        <w:tc>
          <w:tcPr>
            <w:tcW w:w="3118" w:type="dxa"/>
          </w:tcPr>
          <w:p w:rsidR="009135B3" w:rsidRPr="009135B3" w:rsidRDefault="009135B3" w:rsidP="009837FA">
            <w:pPr>
              <w:jc w:val="both"/>
              <w:rPr>
                <w:rFonts w:ascii="Trebuchet MS" w:hAnsi="Trebuchet MS"/>
                <w:i/>
              </w:rPr>
            </w:pPr>
            <w:r w:rsidRPr="009135B3">
              <w:rPr>
                <w:rFonts w:ascii="Trebuchet MS" w:hAnsi="Trebuchet MS"/>
                <w:i/>
              </w:rPr>
              <w:t>Se va completa pentru fiecare risc identificat pentru implementarea proiectului</w:t>
            </w:r>
          </w:p>
        </w:tc>
        <w:tc>
          <w:tcPr>
            <w:tcW w:w="5211" w:type="dxa"/>
          </w:tcPr>
          <w:p w:rsidR="009135B3" w:rsidRPr="009135B3" w:rsidRDefault="009135B3" w:rsidP="009837FA">
            <w:pPr>
              <w:jc w:val="both"/>
              <w:rPr>
                <w:rFonts w:ascii="Trebuchet MS" w:hAnsi="Trebuchet MS"/>
                <w:i/>
              </w:rPr>
            </w:pPr>
            <w:r w:rsidRPr="009135B3">
              <w:rPr>
                <w:rFonts w:ascii="Trebuchet MS" w:hAnsi="Trebuchet MS"/>
                <w:i/>
              </w:rPr>
              <w:t>Se vor descrie măsurile de diminuare/remediere cu precizarea impactului pentru fiecare risc identificat – semnificativ/mediu/mic.</w:t>
            </w:r>
          </w:p>
        </w:tc>
      </w:tr>
    </w:tbl>
    <w:p w:rsidR="005C4FD3" w:rsidRDefault="005C4FD3" w:rsidP="00FD2717">
      <w:pPr>
        <w:jc w:val="both"/>
        <w:rPr>
          <w:rFonts w:ascii="Trebuchet MS" w:hAnsi="Trebuchet MS"/>
        </w:rPr>
      </w:pPr>
    </w:p>
    <w:p w:rsidR="005C4FD3" w:rsidRDefault="005C4FD3" w:rsidP="00FD2717">
      <w:pPr>
        <w:jc w:val="both"/>
        <w:rPr>
          <w:rFonts w:ascii="Trebuchet MS" w:hAnsi="Trebuchet MS"/>
        </w:rPr>
      </w:pPr>
    </w:p>
    <w:sectPr w:rsidR="005C4FD3" w:rsidSect="006D1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DD" w:rsidRDefault="00E013DD" w:rsidP="00192ACE">
      <w:pPr>
        <w:spacing w:after="0" w:line="240" w:lineRule="auto"/>
      </w:pPr>
      <w:r>
        <w:separator/>
      </w:r>
    </w:p>
  </w:endnote>
  <w:endnote w:type="continuationSeparator" w:id="0">
    <w:p w:rsidR="00E013DD" w:rsidRDefault="00E013DD" w:rsidP="0019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8240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61F9" w:rsidRDefault="004061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D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61F9" w:rsidRDefault="004061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DD" w:rsidRDefault="00E013DD" w:rsidP="00192ACE">
      <w:pPr>
        <w:spacing w:after="0" w:line="240" w:lineRule="auto"/>
      </w:pPr>
      <w:r>
        <w:separator/>
      </w:r>
    </w:p>
  </w:footnote>
  <w:footnote w:type="continuationSeparator" w:id="0">
    <w:p w:rsidR="00E013DD" w:rsidRDefault="00E013DD" w:rsidP="00192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>COMPONENTA C9. SUPORT PENTRU SECTORUL PRIVAT, CERCETARE, DEZVOLTARE ȘI INOVARE</w:t>
    </w:r>
  </w:p>
  <w:p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>INVESTIȚIA I3. SCHEME DE AJUTOR PENTRU SECTORUL PRIVAT</w:t>
    </w:r>
  </w:p>
  <w:p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 xml:space="preserve">MĂSURA 2. SCHEMĂ DE MINIMIS PENTRU AJUTAREA FIRMELOR DIN ROMÂNIA ÎN PROCESUL DE LISTARE LA BURSĂ </w:t>
    </w:r>
  </w:p>
  <w:p w:rsidR="00192ACE" w:rsidRPr="00192ACE" w:rsidRDefault="00192ACE" w:rsidP="00192ACE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94"/>
    <w:multiLevelType w:val="hybridMultilevel"/>
    <w:tmpl w:val="FE824B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696C"/>
    <w:multiLevelType w:val="hybridMultilevel"/>
    <w:tmpl w:val="587014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F140F"/>
    <w:multiLevelType w:val="hybridMultilevel"/>
    <w:tmpl w:val="0DE67A66"/>
    <w:lvl w:ilvl="0" w:tplc="2CECCFC2">
      <w:start w:val="1"/>
      <w:numFmt w:val="bullet"/>
      <w:pStyle w:val="ListParagraph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211B7"/>
    <w:multiLevelType w:val="hybridMultilevel"/>
    <w:tmpl w:val="1B24B94C"/>
    <w:lvl w:ilvl="0" w:tplc="AD2CFD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8707D"/>
    <w:multiLevelType w:val="hybridMultilevel"/>
    <w:tmpl w:val="555E8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FD0668"/>
    <w:multiLevelType w:val="hybridMultilevel"/>
    <w:tmpl w:val="D2CC61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400068"/>
    <w:multiLevelType w:val="hybridMultilevel"/>
    <w:tmpl w:val="64825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0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1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08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4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42" w:hanging="737"/>
      </w:pPr>
      <w:rPr>
        <w:rFonts w:hint="default"/>
      </w:rPr>
    </w:lvl>
    <w:lvl w:ilvl="6">
      <w:numFmt w:val="bullet"/>
      <w:lvlText w:val=""/>
      <w:lvlJc w:val="left"/>
      <w:pPr>
        <w:ind w:left="4409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76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43" w:hanging="737"/>
      </w:pPr>
      <w:rPr>
        <w:rFonts w:hint="default"/>
      </w:rPr>
    </w:lvl>
  </w:abstractNum>
  <w:abstractNum w:abstractNumId="9" w15:restartNumberingAfterBreak="0">
    <w:nsid w:val="68E30B41"/>
    <w:multiLevelType w:val="hybridMultilevel"/>
    <w:tmpl w:val="E67A5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B77B8"/>
    <w:multiLevelType w:val="hybridMultilevel"/>
    <w:tmpl w:val="39AC0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794AB5"/>
    <w:multiLevelType w:val="hybridMultilevel"/>
    <w:tmpl w:val="2292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8E5EE">
      <w:numFmt w:val="bullet"/>
      <w:lvlText w:val="-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83D24"/>
    <w:multiLevelType w:val="hybridMultilevel"/>
    <w:tmpl w:val="E69EE7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427F"/>
    <w:multiLevelType w:val="hybridMultilevel"/>
    <w:tmpl w:val="693CB3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2E0F73"/>
    <w:multiLevelType w:val="hybridMultilevel"/>
    <w:tmpl w:val="C3FAC5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9E74CE"/>
    <w:multiLevelType w:val="hybridMultilevel"/>
    <w:tmpl w:val="BAF28F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BD59E5"/>
    <w:multiLevelType w:val="hybridMultilevel"/>
    <w:tmpl w:val="8C088C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5"/>
  </w:num>
  <w:num w:numId="5">
    <w:abstractNumId w:val="12"/>
  </w:num>
  <w:num w:numId="6">
    <w:abstractNumId w:val="14"/>
  </w:num>
  <w:num w:numId="7">
    <w:abstractNumId w:val="13"/>
  </w:num>
  <w:num w:numId="8">
    <w:abstractNumId w:val="4"/>
  </w:num>
  <w:num w:numId="9">
    <w:abstractNumId w:val="16"/>
  </w:num>
  <w:num w:numId="10">
    <w:abstractNumId w:val="10"/>
  </w:num>
  <w:num w:numId="11">
    <w:abstractNumId w:val="7"/>
  </w:num>
  <w:num w:numId="12">
    <w:abstractNumId w:val="6"/>
  </w:num>
  <w:num w:numId="13">
    <w:abstractNumId w:val="9"/>
  </w:num>
  <w:num w:numId="14">
    <w:abstractNumId w:val="11"/>
  </w:num>
  <w:num w:numId="15">
    <w:abstractNumId w:val="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71"/>
    <w:rsid w:val="00104CC0"/>
    <w:rsid w:val="00110CEA"/>
    <w:rsid w:val="0012604E"/>
    <w:rsid w:val="00177A3B"/>
    <w:rsid w:val="00192ACE"/>
    <w:rsid w:val="001E1291"/>
    <w:rsid w:val="001E751D"/>
    <w:rsid w:val="00227E20"/>
    <w:rsid w:val="002535A1"/>
    <w:rsid w:val="002F6AD0"/>
    <w:rsid w:val="0036178E"/>
    <w:rsid w:val="0038118C"/>
    <w:rsid w:val="00391639"/>
    <w:rsid w:val="003B32A3"/>
    <w:rsid w:val="003E6B35"/>
    <w:rsid w:val="004061F9"/>
    <w:rsid w:val="00480472"/>
    <w:rsid w:val="00495775"/>
    <w:rsid w:val="005107B5"/>
    <w:rsid w:val="00522130"/>
    <w:rsid w:val="005B6BA6"/>
    <w:rsid w:val="005C4FD3"/>
    <w:rsid w:val="00602DBA"/>
    <w:rsid w:val="00606E6B"/>
    <w:rsid w:val="00622665"/>
    <w:rsid w:val="006943B3"/>
    <w:rsid w:val="006D19F1"/>
    <w:rsid w:val="006E1CBB"/>
    <w:rsid w:val="006E5619"/>
    <w:rsid w:val="00723C50"/>
    <w:rsid w:val="00745FC9"/>
    <w:rsid w:val="00776FC7"/>
    <w:rsid w:val="00777808"/>
    <w:rsid w:val="00791151"/>
    <w:rsid w:val="007A1D61"/>
    <w:rsid w:val="007C0A0F"/>
    <w:rsid w:val="008171E0"/>
    <w:rsid w:val="00871990"/>
    <w:rsid w:val="008768BB"/>
    <w:rsid w:val="00877FA7"/>
    <w:rsid w:val="00880171"/>
    <w:rsid w:val="00887056"/>
    <w:rsid w:val="008A729A"/>
    <w:rsid w:val="008B699A"/>
    <w:rsid w:val="008C17E0"/>
    <w:rsid w:val="009135B3"/>
    <w:rsid w:val="00936B1D"/>
    <w:rsid w:val="00961BFF"/>
    <w:rsid w:val="00997643"/>
    <w:rsid w:val="009A010E"/>
    <w:rsid w:val="009C2183"/>
    <w:rsid w:val="00A036B8"/>
    <w:rsid w:val="00A053D2"/>
    <w:rsid w:val="00A6265D"/>
    <w:rsid w:val="00AC0225"/>
    <w:rsid w:val="00B52D55"/>
    <w:rsid w:val="00B669AF"/>
    <w:rsid w:val="00B73BD1"/>
    <w:rsid w:val="00BA1FE9"/>
    <w:rsid w:val="00C32112"/>
    <w:rsid w:val="00D026EF"/>
    <w:rsid w:val="00D50F8C"/>
    <w:rsid w:val="00D55F01"/>
    <w:rsid w:val="00D93765"/>
    <w:rsid w:val="00DB43A1"/>
    <w:rsid w:val="00DE4045"/>
    <w:rsid w:val="00E013DD"/>
    <w:rsid w:val="00E0650A"/>
    <w:rsid w:val="00E66232"/>
    <w:rsid w:val="00EC740B"/>
    <w:rsid w:val="00F00CAD"/>
    <w:rsid w:val="00F21B1F"/>
    <w:rsid w:val="00F235C4"/>
    <w:rsid w:val="00F61944"/>
    <w:rsid w:val="00FD2717"/>
    <w:rsid w:val="00FD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2E03E-0E1E-4BE6-905F-EA9169CA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71"/>
    <w:pPr>
      <w:keepNext/>
      <w:keepLines/>
      <w:widowControl w:val="0"/>
      <w:numPr>
        <w:numId w:val="2"/>
      </w:numPr>
      <w:autoSpaceDE w:val="0"/>
      <w:autoSpaceDN w:val="0"/>
      <w:adjustRightInd w:val="0"/>
      <w:spacing w:before="600" w:after="240" w:line="240" w:lineRule="auto"/>
      <w:jc w:val="both"/>
      <w:outlineLvl w:val="0"/>
    </w:pPr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88017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 w:after="0" w:line="240" w:lineRule="auto"/>
      <w:jc w:val="both"/>
    </w:pPr>
    <w:rPr>
      <w:rFonts w:eastAsia="Times New Roman"/>
      <w:b/>
      <w:iCs/>
      <w:noProof/>
      <w:lang w:val="ro-RO" w:eastAsia="sk-SK"/>
    </w:rPr>
  </w:style>
  <w:style w:type="character" w:styleId="Hyperlink">
    <w:name w:val="Hyperlink"/>
    <w:uiPriority w:val="99"/>
    <w:unhideWhenUsed/>
    <w:rsid w:val="0088017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0171"/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880171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eastAsia="Times New Roman"/>
      <w:iCs/>
      <w:noProof/>
      <w:szCs w:val="24"/>
      <w:lang w:val="ro-RO" w:eastAsia="sk-SK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880171"/>
    <w:rPr>
      <w:rFonts w:eastAsia="Times New Roman"/>
      <w:iCs/>
      <w:noProof/>
      <w:szCs w:val="24"/>
      <w:lang w:val="ro-RO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880171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customStyle="1" w:styleId="Criteriu">
    <w:name w:val="Criteriu"/>
    <w:basedOn w:val="ListParagraph"/>
    <w:qFormat/>
    <w:rsid w:val="00880171"/>
    <w:pPr>
      <w:numPr>
        <w:numId w:val="11"/>
      </w:numPr>
      <w:spacing w:before="480" w:after="120"/>
      <w:ind w:left="36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19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ACE"/>
  </w:style>
  <w:style w:type="paragraph" w:styleId="Footer">
    <w:name w:val="footer"/>
    <w:basedOn w:val="Normal"/>
    <w:link w:val="FooterChar"/>
    <w:uiPriority w:val="99"/>
    <w:unhideWhenUsed/>
    <w:rsid w:val="0019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ACE"/>
  </w:style>
  <w:style w:type="paragraph" w:customStyle="1" w:styleId="Default">
    <w:name w:val="Default"/>
    <w:rsid w:val="00A05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76E17-B34E-4B64-924C-F3468B6A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cp:lastPrinted>2023-02-20T16:14:00Z</cp:lastPrinted>
  <dcterms:created xsi:type="dcterms:W3CDTF">2023-02-22T16:24:00Z</dcterms:created>
  <dcterms:modified xsi:type="dcterms:W3CDTF">2023-02-22T16:24:00Z</dcterms:modified>
</cp:coreProperties>
</file>